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350C" w14:textId="0D9DB87F" w:rsidR="00A60CC1" w:rsidRDefault="00A60CC1" w:rsidP="00842A4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Procedura postępowania w przypadku podejrzenia u ucznia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</w:p>
    <w:p w14:paraId="1B8CDB23" w14:textId="77777777" w:rsidR="00A60CC1" w:rsidRDefault="00A60CC1" w:rsidP="00A60CC1">
      <w:pPr>
        <w:spacing w:after="0"/>
        <w:ind w:left="720"/>
        <w:contextualSpacing/>
        <w:jc w:val="both"/>
        <w:rPr>
          <w:bCs/>
          <w:sz w:val="24"/>
          <w:szCs w:val="24"/>
        </w:rPr>
      </w:pPr>
    </w:p>
    <w:p w14:paraId="05BF9606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14:paraId="21EB2286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opiekujący się oddziałem natychmiast powiadamia dyrektora szkoły o złym samopoczuciu ucznia i występujących objawach.</w:t>
      </w:r>
    </w:p>
    <w:p w14:paraId="549826F3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kieruje do oddziału, w którym przebywa uczeń osobę, która przejmuje opiekę nad uczniem podejrzanym o zakażenie.</w:t>
      </w:r>
    </w:p>
    <w:p w14:paraId="6C1B21ED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wyznaczona przez dyrektora bezzwłocznie zaprowadza ucznia do wyznaczonego pomieszczenia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zapewniającego izolację.</w:t>
      </w:r>
    </w:p>
    <w:p w14:paraId="67F15F48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oddziału pozostaje z resztą uczniów w sali zapewniając im opiekę i bezpieczeństwo. </w:t>
      </w:r>
    </w:p>
    <w:p w14:paraId="31E1336F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opiekująca się uczniem w izolacji nakłada mu maskę (jeśli ma więcej niż 4 lata) i zabezpiecza siebie, zakładając fartuch ochronny, rękawiczki i maskę i pozostaje z nim w izolacji do odwołania.</w:t>
      </w:r>
    </w:p>
    <w:p w14:paraId="277F00D8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szkoły: </w:t>
      </w:r>
    </w:p>
    <w:p w14:paraId="4E5017F0" w14:textId="77777777"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niejednoznacznych, grypopodobnych objawów kontaktuje się z placówką POZ, by uzyskać poradę w sprawie dalszego postępowania,</w:t>
      </w:r>
    </w:p>
    <w:p w14:paraId="71B3383D" w14:textId="77777777"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jednoznacznych objawów kontaktuje się ze stacją sanitarno-epidemiologicznej powiadamiając o zaobserwowanych objawach u dziecka będącego pod opieką szkoły. Pracownik stacji na podstawie wywiadu rekomenduje sposób postępowania.</w:t>
      </w:r>
    </w:p>
    <w:p w14:paraId="03816524" w14:textId="77777777"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nasilających się objawów dyrektor dzwoni pod numer alarmowy 112. </w:t>
      </w:r>
    </w:p>
    <w:p w14:paraId="1611B5A0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powiadamia rodziców o złym samopoczuciu dziecka i występujących objawach oraz informuje o podjętych działaniach.</w:t>
      </w:r>
    </w:p>
    <w:p w14:paraId="407180A9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zobowiązani są niezwłocznie stawić się w szkole.</w:t>
      </w:r>
    </w:p>
    <w:p w14:paraId="5D619C73" w14:textId="77777777"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przyjeździe rodziców do szkoły opiekę nad dzieckiem przejmują rodzice i postępując zgodnie z zaleceniami stacji sanitarno-epidemiologicznej: </w:t>
      </w:r>
    </w:p>
    <w:p w14:paraId="04BBC571" w14:textId="77777777" w:rsidR="00A60CC1" w:rsidRDefault="00A60CC1" w:rsidP="00A60CC1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zawożą dziecko do szpitala, jeśli występująca gorączka powyżej 38 </w:t>
      </w:r>
      <w:r>
        <w:rPr>
          <w:bCs/>
          <w:sz w:val="24"/>
          <w:szCs w:val="24"/>
          <w:vertAlign w:val="superscript"/>
        </w:rPr>
        <w:t>0</w:t>
      </w:r>
      <w:r>
        <w:rPr>
          <w:bCs/>
          <w:sz w:val="24"/>
          <w:szCs w:val="24"/>
        </w:rPr>
        <w:t xml:space="preserve">C, kaszel czy duszność wymagają konsultacji w szpitalu zakaźnym,  </w:t>
      </w:r>
    </w:p>
    <w:p w14:paraId="3292357A" w14:textId="77777777" w:rsidR="00A60CC1" w:rsidRDefault="00A60CC1" w:rsidP="00A60CC1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kontaktują się z sanepidem, informując, jakie objawy zaobserwowali i od kiedy one występują (może być konieczna izolacja w szpitalu i przeprowadzenie diagnostyki w kierunku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). </w:t>
      </w:r>
    </w:p>
    <w:p w14:paraId="2E1A505B" w14:textId="77777777"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przypadku, gdy dziecko zostało skierowane do szpitala celem dalszej diagnostyki i wykonania testów na obecność wirusa państwowy powiatowy inspektor sanitarny zawiadamia o tym dyrektora szkoły, a następnie w porozumieniu podejmują dalsze kroki profilaktyczne. </w:t>
      </w:r>
    </w:p>
    <w:p w14:paraId="42896E07" w14:textId="77777777"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dziecka zgłasza ten fakt do powiatowej stacji sanitarno-epidemiologicznej.</w:t>
      </w:r>
    </w:p>
    <w:p w14:paraId="2D4EDA83" w14:textId="77777777"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informuje organ prowadzący, w ustalony sposób, o sytuacji w szkole oraz wspólnie z wójtem (burmistrzem, prezydentem miasta) może podjąć decyzję o </w:t>
      </w:r>
      <w:r>
        <w:rPr>
          <w:bCs/>
          <w:sz w:val="24"/>
          <w:szCs w:val="24"/>
        </w:rPr>
        <w:lastRenderedPageBreak/>
        <w:t xml:space="preserve">konieczności usunięcia i unieszkodliwienia zanieczyszczenia biologicznego. Dekontaminacja (dezynfekcja wysokiego poziomu) pomieszczeń i przedmiotów przeprowadzana jest w porozumieniu z właściwym państwowym inspektorem sanitarnym i wymaga zamknięcia szkoły na jeden dzień.   </w:t>
      </w:r>
    </w:p>
    <w:p w14:paraId="45219082" w14:textId="77777777" w:rsidR="00A60CC1" w:rsidRDefault="00A60CC1" w:rsidP="00A60CC1"/>
    <w:p w14:paraId="434DA439" w14:textId="77777777" w:rsidR="000D5363" w:rsidRDefault="000D5363"/>
    <w:sectPr w:rsidR="000D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C1"/>
    <w:rsid w:val="000D5363"/>
    <w:rsid w:val="00842A42"/>
    <w:rsid w:val="00A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828"/>
  <w15:chartTrackingRefBased/>
  <w15:docId w15:val="{0EC30CED-11A6-4168-9269-D95A562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C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Dyrektor</cp:lastModifiedBy>
  <cp:revision>3</cp:revision>
  <dcterms:created xsi:type="dcterms:W3CDTF">2020-08-27T23:20:00Z</dcterms:created>
  <dcterms:modified xsi:type="dcterms:W3CDTF">2020-09-04T11:52:00Z</dcterms:modified>
</cp:coreProperties>
</file>